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bookmarkStart w:id="5" w:name="_GoBack"/>
      <w:bookmarkEnd w:id="5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非转基因一级菜籽油招标公告</w:t>
      </w: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四川省郫县豆瓣股份有限公司拟对“160吨非转基因一级菜籽油”采购项目进行招标，采取竞争性谈判方式，兹邀请相关供应商参加投标。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0" w:name="_Toc185047238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1．项目概况与招标</w:t>
      </w:r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要求</w:t>
      </w:r>
    </w:p>
    <w:p w14:paraId="03B4E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1.1项目名称：四川省郫县豆瓣股份有限公司160吨非转基因一级菜籽油采购项目。</w:t>
      </w:r>
    </w:p>
    <w:p w14:paraId="5A9C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1.2项目简介：拟通过邀请招标，选取1家非转基因一级菜籽油供应商。</w:t>
      </w:r>
    </w:p>
    <w:p w14:paraId="3B942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1.3合作期限：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月，实际服务期限以该批次数量完成后截止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7936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1.4 招标限价：10800元/吨</w:t>
      </w:r>
    </w:p>
    <w:p w14:paraId="49B62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1.5包装方式：罐车装运，罐体铅封。</w:t>
      </w:r>
    </w:p>
    <w:p w14:paraId="64257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1.6定价机制：锁价锁量，合同执行过程中无论市场价格涨跌，均按本次中标价格执行。</w:t>
      </w:r>
    </w:p>
    <w:p w14:paraId="3D978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1.7质量要求：严格按照GB-1536非转基因一级菜籽油进行验收。每批次送货提供出厂检验报告；半年提供一次三方机构外检报告、塑化剂报告。</w:t>
      </w:r>
    </w:p>
    <w:p w14:paraId="52B78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1.8送货要求：按甲方订单数量送货（10-20吨/次）要求1天到货（提前一天告知送货数量，次日上午送达），紧急订单上午通知下午到货，到货后待甲方检验合格后卸货。</w:t>
      </w:r>
    </w:p>
    <w:p w14:paraId="66C0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1.9付款方式：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货到验收合格后开具发票，10日内</w:t>
      </w:r>
      <w:r>
        <w:rPr>
          <w:rFonts w:hint="default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在付款期间，若甲方有采购需求，乙方须继续送货。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1" w:name="_Toc185047239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2．参选人资格要求</w:t>
      </w:r>
      <w:bookmarkEnd w:id="1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4469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2" w:name="_Toc18504724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2.1需提供营业执照复印件。</w:t>
      </w:r>
    </w:p>
    <w:p w14:paraId="6546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960" w:firstLineChars="3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2.2提供生产许可证（如是经销商或代理商，需提供该品牌的生产许可证及该品牌授权的相关资料证明）。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3.报名资格获取</w:t>
      </w:r>
      <w:bookmarkEnd w:id="2"/>
    </w:p>
    <w:p w14:paraId="1ABFFC55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right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3" w:name="_Toc185047241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报名资格自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下午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zh-CN"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zh-CN" w:eastAsia="zh-CN" w:bidi="ar-SA"/>
        </w:rPr>
        <w:t>时（北京时间，法定节假日除外）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 w:eastAsia="zh-CN"/>
        </w:rPr>
        <w:t>（北京时间，法定节假日除外）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在四川省郫县豆瓣股份有限公司官网处自行下载资料进行密封报价。</w:t>
      </w:r>
    </w:p>
    <w:p w14:paraId="6C6D7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4.投标文件要求</w:t>
      </w:r>
    </w:p>
    <w:p w14:paraId="29A55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5.投标文件的递交</w:t>
      </w:r>
      <w:bookmarkEnd w:id="3"/>
    </w:p>
    <w:p w14:paraId="1309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5.1 现场递交（邮寄）投标文件递交的截止时间（招标截止时间，下同）时间：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2025年 9月 16日15:00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（北京时间）。地点：四川省郫县豆瓣股份有限公司（郫都区中国川菜产业园区永安路333号）。</w:t>
      </w:r>
    </w:p>
    <w:p w14:paraId="29449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5.2逾期送达的或者未送达指定地点的投标文件，由投标人自行承担后果，招标人不予受理。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bookmarkStart w:id="4" w:name="_Toc185047243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6．联系方式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招 标 人：四川省郫县豆瓣股份有限公司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地    址：四川省成都市郫都区中国川菜产业园区永安路333号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邮    编：611730</w:t>
      </w:r>
    </w:p>
    <w:p w14:paraId="07C6A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联 系 人：冯女士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电    话：18328484967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00861-9849-495F-8C54-4E86328A0BC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1F0E691-08B3-430A-94C4-F03097F529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F63755-D460-4DE3-8F43-36605B4AE55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83EBF3E-14AF-4F5B-B563-ACE92CA4B5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2B41F9E"/>
    <w:rsid w:val="03AB577C"/>
    <w:rsid w:val="04157330"/>
    <w:rsid w:val="058B74F4"/>
    <w:rsid w:val="061225E0"/>
    <w:rsid w:val="06FB7081"/>
    <w:rsid w:val="07306D12"/>
    <w:rsid w:val="0A18749C"/>
    <w:rsid w:val="0F1B0DF5"/>
    <w:rsid w:val="0F9470D3"/>
    <w:rsid w:val="131060B4"/>
    <w:rsid w:val="134A476B"/>
    <w:rsid w:val="19CF1C75"/>
    <w:rsid w:val="1D992885"/>
    <w:rsid w:val="1E5F7514"/>
    <w:rsid w:val="2077361F"/>
    <w:rsid w:val="2DEA7C21"/>
    <w:rsid w:val="300C5745"/>
    <w:rsid w:val="30680BCC"/>
    <w:rsid w:val="30C61BCC"/>
    <w:rsid w:val="3256662A"/>
    <w:rsid w:val="344F012B"/>
    <w:rsid w:val="367A07EE"/>
    <w:rsid w:val="38BF4D5F"/>
    <w:rsid w:val="3BD200C4"/>
    <w:rsid w:val="3C224487"/>
    <w:rsid w:val="3E8A3AD9"/>
    <w:rsid w:val="3EE478ED"/>
    <w:rsid w:val="3F7B7C79"/>
    <w:rsid w:val="40DD044E"/>
    <w:rsid w:val="41260DA2"/>
    <w:rsid w:val="41525A01"/>
    <w:rsid w:val="4160713C"/>
    <w:rsid w:val="419D4283"/>
    <w:rsid w:val="443D64E4"/>
    <w:rsid w:val="45543F3F"/>
    <w:rsid w:val="45AA6F6F"/>
    <w:rsid w:val="45C32B36"/>
    <w:rsid w:val="4627093F"/>
    <w:rsid w:val="46415737"/>
    <w:rsid w:val="47DD44B3"/>
    <w:rsid w:val="48E85964"/>
    <w:rsid w:val="4A6606B4"/>
    <w:rsid w:val="4AD20BC8"/>
    <w:rsid w:val="4B0B5046"/>
    <w:rsid w:val="4B671875"/>
    <w:rsid w:val="4D253EC3"/>
    <w:rsid w:val="4D5D31E1"/>
    <w:rsid w:val="4EC51544"/>
    <w:rsid w:val="4EF57D4C"/>
    <w:rsid w:val="4F601663"/>
    <w:rsid w:val="52E959C8"/>
    <w:rsid w:val="52F07F7A"/>
    <w:rsid w:val="53113464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3450ABA"/>
    <w:rsid w:val="662B43CA"/>
    <w:rsid w:val="671613BF"/>
    <w:rsid w:val="6760172C"/>
    <w:rsid w:val="67BC4FBB"/>
    <w:rsid w:val="67D62445"/>
    <w:rsid w:val="687E3344"/>
    <w:rsid w:val="6AEC5AE2"/>
    <w:rsid w:val="6B546645"/>
    <w:rsid w:val="6B95123B"/>
    <w:rsid w:val="71CE7454"/>
    <w:rsid w:val="71F2564F"/>
    <w:rsid w:val="72336C45"/>
    <w:rsid w:val="729C3C4F"/>
    <w:rsid w:val="74CB5BC5"/>
    <w:rsid w:val="781344F1"/>
    <w:rsid w:val="7BEF41AC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832</Words>
  <Characters>925</Characters>
  <Lines>0</Lines>
  <Paragraphs>0</Paragraphs>
  <TotalTime>15</TotalTime>
  <ScaleCrop>false</ScaleCrop>
  <LinksUpToDate>false</LinksUpToDate>
  <CharactersWithSpaces>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燕尾蝶</cp:lastModifiedBy>
  <cp:lastPrinted>2025-07-07T05:36:00Z</cp:lastPrinted>
  <dcterms:modified xsi:type="dcterms:W3CDTF">2025-09-04T06:38:12Z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2CCD6DAEBE77447EA5BD2492476A85F7_13</vt:lpwstr>
  </property>
  <property fmtid="{D5CDD505-2E9C-101B-9397-08002B2CF9AE}" pid="4" name="KSOTemplateDocerSaveRecord">
    <vt:lpwstr>eyJoZGlkIjoiMzEwNTM5NzYwMDRjMzkwZTVkZjY2ODkwMGIxNGU0OTUiLCJ1c2VySWQiOiI0NTQ1ODU5MDcifQ==</vt:lpwstr>
  </property>
</Properties>
</file>